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1" w:rsidRDefault="00040EF1" w:rsidP="00A0694D">
      <w:pPr>
        <w:autoSpaceDE w:val="0"/>
        <w:autoSpaceDN w:val="0"/>
        <w:adjustRightInd w:val="0"/>
        <w:spacing w:after="0" w:line="240" w:lineRule="exact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A0694D" w:rsidRDefault="00040EF1" w:rsidP="00A0694D">
      <w:pPr>
        <w:autoSpaceDE w:val="0"/>
        <w:autoSpaceDN w:val="0"/>
        <w:adjustRightInd w:val="0"/>
        <w:spacing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A069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40EF1" w:rsidRDefault="00040EF1" w:rsidP="00A0694D">
      <w:pPr>
        <w:autoSpaceDE w:val="0"/>
        <w:autoSpaceDN w:val="0"/>
        <w:adjustRightInd w:val="0"/>
        <w:spacing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</w:t>
      </w:r>
      <w:r w:rsidR="00A069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040EF1" w:rsidRDefault="00040EF1" w:rsidP="00A0694D">
      <w:pPr>
        <w:autoSpaceDE w:val="0"/>
        <w:autoSpaceDN w:val="0"/>
        <w:adjustRightInd w:val="0"/>
        <w:spacing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A0694D" w:rsidRDefault="00A0694D" w:rsidP="00A0694D">
      <w:pPr>
        <w:autoSpaceDE w:val="0"/>
        <w:autoSpaceDN w:val="0"/>
        <w:adjustRightInd w:val="0"/>
        <w:spacing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47288">
        <w:rPr>
          <w:rFonts w:ascii="Times New Roman" w:hAnsi="Times New Roman" w:cs="Times New Roman"/>
          <w:sz w:val="28"/>
          <w:szCs w:val="28"/>
        </w:rPr>
        <w:t>10 июля 2020 г. № 903</w:t>
      </w:r>
    </w:p>
    <w:p w:rsidR="00040EF1" w:rsidRDefault="00040EF1" w:rsidP="00040E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0EF1" w:rsidRDefault="00040EF1" w:rsidP="00040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комиссии по подготовке проекта </w:t>
      </w:r>
      <w:r w:rsidR="003473FC">
        <w:rPr>
          <w:rFonts w:ascii="Times New Roman" w:hAnsi="Times New Roman" w:cs="Times New Roman"/>
          <w:sz w:val="28"/>
          <w:szCs w:val="28"/>
        </w:rPr>
        <w:t>о внесении изменений в П</w:t>
      </w:r>
      <w:r w:rsidR="003473FC" w:rsidRPr="00040EF1">
        <w:rPr>
          <w:rFonts w:ascii="Times New Roman" w:hAnsi="Times New Roman" w:cs="Times New Roman"/>
          <w:sz w:val="28"/>
          <w:szCs w:val="28"/>
        </w:rPr>
        <w:t>равил</w:t>
      </w:r>
      <w:r w:rsidR="003473F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Ипатовского городского округа Ставропольского края</w:t>
      </w:r>
    </w:p>
    <w:p w:rsidR="00040EF1" w:rsidRDefault="00040EF1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EF1" w:rsidRDefault="00040EF1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3"/>
      <w:bookmarkStart w:id="1" w:name="Par268"/>
      <w:bookmarkEnd w:id="0"/>
      <w:bookmarkEnd w:id="1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69"/>
      </w:tblGrid>
      <w:tr w:rsidR="00040EF1">
        <w:tc>
          <w:tcPr>
            <w:tcW w:w="3402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СУШКО</w:t>
            </w:r>
          </w:p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5669" w:type="dxa"/>
          </w:tcPr>
          <w:p w:rsidR="00040EF1" w:rsidRDefault="00F95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40EF1">
              <w:rPr>
                <w:rFonts w:ascii="Times New Roman" w:hAnsi="Times New Roman" w:cs="Times New Roman"/>
                <w:sz w:val="28"/>
                <w:szCs w:val="28"/>
              </w:rPr>
              <w:t>ервый заместитель главы администрации Ипатовского городского округа Ставропольского края, председатель комиссии</w:t>
            </w:r>
          </w:p>
        </w:tc>
      </w:tr>
      <w:tr w:rsidR="00040EF1">
        <w:tc>
          <w:tcPr>
            <w:tcW w:w="3402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НЕДЕЛЬКО</w:t>
            </w:r>
          </w:p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Геннадий Николаевич</w:t>
            </w:r>
          </w:p>
        </w:tc>
        <w:tc>
          <w:tcPr>
            <w:tcW w:w="5669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капитального строительства, архитектуры и градостроительства - главный архитектор администрации Ипатовского городского округа Ставропольского края, заместитель председателя комиссии</w:t>
            </w:r>
          </w:p>
        </w:tc>
      </w:tr>
      <w:tr w:rsidR="00040EF1">
        <w:tc>
          <w:tcPr>
            <w:tcW w:w="3402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ШРАМКО</w:t>
            </w:r>
          </w:p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Наталия Георгиевна</w:t>
            </w:r>
          </w:p>
        </w:tc>
        <w:tc>
          <w:tcPr>
            <w:tcW w:w="5669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капитального строительства, архитектуры и градостроительства администрации Ипатовского городского округа Ставропольского края, секретарь комиссии</w:t>
            </w:r>
          </w:p>
        </w:tc>
      </w:tr>
      <w:tr w:rsidR="00040EF1">
        <w:tc>
          <w:tcPr>
            <w:tcW w:w="9071" w:type="dxa"/>
            <w:gridSpan w:val="2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040EF1">
        <w:tc>
          <w:tcPr>
            <w:tcW w:w="3402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БОСЫХ</w:t>
            </w:r>
          </w:p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Александрович</w:t>
            </w:r>
          </w:p>
        </w:tc>
        <w:tc>
          <w:tcPr>
            <w:tcW w:w="5669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капитального строительства, архитектуры и градостроительства администрации Ипатовского городского округа Ставропольского края</w:t>
            </w:r>
          </w:p>
        </w:tc>
      </w:tr>
      <w:tr w:rsidR="00040EF1">
        <w:tc>
          <w:tcPr>
            <w:tcW w:w="3402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БРАЖКО</w:t>
            </w:r>
          </w:p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Петрович</w:t>
            </w:r>
          </w:p>
        </w:tc>
        <w:tc>
          <w:tcPr>
            <w:tcW w:w="5669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Ипатовского городского округа Ставропольского края</w:t>
            </w:r>
          </w:p>
        </w:tc>
      </w:tr>
      <w:tr w:rsidR="00040EF1">
        <w:tc>
          <w:tcPr>
            <w:tcW w:w="3402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ГАПОНЕНКО</w:t>
            </w:r>
          </w:p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Григорьевна</w:t>
            </w:r>
          </w:p>
        </w:tc>
        <w:tc>
          <w:tcPr>
            <w:tcW w:w="5669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первой категории отдела капитального строительства, архитектуры и градостроительства администрации Ипатовского городского округа Ставропольского края</w:t>
            </w:r>
          </w:p>
        </w:tc>
      </w:tr>
      <w:tr w:rsidR="00040EF1">
        <w:tc>
          <w:tcPr>
            <w:tcW w:w="3402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ГОЛОВИНОВ</w:t>
            </w:r>
          </w:p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Сергеевич</w:t>
            </w:r>
          </w:p>
        </w:tc>
        <w:tc>
          <w:tcPr>
            <w:tcW w:w="5669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заместитель главы администрации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</w:t>
            </w:r>
          </w:p>
        </w:tc>
      </w:tr>
      <w:tr w:rsidR="00040EF1">
        <w:tc>
          <w:tcPr>
            <w:tcW w:w="3402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ГРИНЕВА</w:t>
            </w:r>
          </w:p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Васильевна</w:t>
            </w:r>
          </w:p>
        </w:tc>
        <w:tc>
          <w:tcPr>
            <w:tcW w:w="5669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имущественных и земельных отношений администрации Ипатовского городского округа Ставропольского края</w:t>
            </w:r>
          </w:p>
        </w:tc>
      </w:tr>
      <w:tr w:rsidR="00040EF1">
        <w:tc>
          <w:tcPr>
            <w:tcW w:w="3402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ЗВАДА</w:t>
            </w:r>
          </w:p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Геннадий Иванович</w:t>
            </w:r>
          </w:p>
        </w:tc>
        <w:tc>
          <w:tcPr>
            <w:tcW w:w="5669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Думы Ипатовского городского округа</w:t>
            </w:r>
            <w:r w:rsidR="003473FC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член комитета по вопросам архитектуры, строительства, промышленности, энергетики, жилищно-коммунальному хозяйству, транспорту, связи и торговли (по согласованию)</w:t>
            </w:r>
          </w:p>
        </w:tc>
      </w:tr>
      <w:tr w:rsidR="00040EF1">
        <w:tc>
          <w:tcPr>
            <w:tcW w:w="3402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КУДЛАЙ</w:t>
            </w:r>
          </w:p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Жанна Николаевна</w:t>
            </w:r>
          </w:p>
        </w:tc>
        <w:tc>
          <w:tcPr>
            <w:tcW w:w="5669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экономического развития администрации Ипатовского городского округа Ставропольского края</w:t>
            </w:r>
          </w:p>
        </w:tc>
      </w:tr>
      <w:tr w:rsidR="00040EF1">
        <w:tc>
          <w:tcPr>
            <w:tcW w:w="3402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Александровна</w:t>
            </w:r>
          </w:p>
        </w:tc>
        <w:tc>
          <w:tcPr>
            <w:tcW w:w="5669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правового и кадрового обеспечения администрации Ипатовского городского округа Ставропольского края</w:t>
            </w:r>
          </w:p>
        </w:tc>
      </w:tr>
      <w:tr w:rsidR="00040EF1">
        <w:tc>
          <w:tcPr>
            <w:tcW w:w="3402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КОНДРАТЬЕВА</w:t>
            </w:r>
          </w:p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Эльвира Валерьевна</w:t>
            </w:r>
          </w:p>
        </w:tc>
        <w:tc>
          <w:tcPr>
            <w:tcW w:w="5669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Ипатовского городского округа Ставропольского края</w:t>
            </w:r>
          </w:p>
        </w:tc>
      </w:tr>
      <w:tr w:rsidR="00040EF1">
        <w:tc>
          <w:tcPr>
            <w:tcW w:w="3402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НЕСНОВ</w:t>
            </w:r>
          </w:p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Дмитриевич</w:t>
            </w:r>
          </w:p>
        </w:tc>
        <w:tc>
          <w:tcPr>
            <w:tcW w:w="5669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Думы Ипатовского городского округа</w:t>
            </w:r>
            <w:r w:rsidR="003473FC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ко</w:t>
            </w:r>
            <w:r w:rsidR="003473FC">
              <w:rPr>
                <w:rFonts w:ascii="Times New Roman" w:hAnsi="Times New Roman" w:cs="Times New Roman"/>
                <w:sz w:val="28"/>
                <w:szCs w:val="28"/>
              </w:rPr>
              <w:t xml:space="preserve">митета по вопросам   архитектуры,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строительства, промышленности, энергетики, жилищно-коммунальному хозяйству, транспорту, связи и торговли (по согласованию)</w:t>
            </w:r>
          </w:p>
        </w:tc>
      </w:tr>
      <w:tr w:rsidR="00040EF1">
        <w:tc>
          <w:tcPr>
            <w:tcW w:w="3402" w:type="dxa"/>
          </w:tcPr>
          <w:p w:rsidR="00040EF1" w:rsidRDefault="001257A1" w:rsidP="003473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КОЗЛЕНКО</w:t>
            </w:r>
          </w:p>
          <w:p w:rsidR="001257A1" w:rsidRDefault="0012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Вера Григорьевна</w:t>
            </w:r>
          </w:p>
        </w:tc>
        <w:tc>
          <w:tcPr>
            <w:tcW w:w="5669" w:type="dxa"/>
          </w:tcPr>
          <w:p w:rsidR="00040EF1" w:rsidRDefault="003473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257A1">
              <w:rPr>
                <w:rFonts w:ascii="Times New Roman" w:hAnsi="Times New Roman" w:cs="Times New Roman"/>
                <w:sz w:val="28"/>
                <w:szCs w:val="28"/>
              </w:rPr>
              <w:t>лавный специалист отдела капитального строительства, архитектуры и градостроительства администрации Ипатовского городского округа Ставропольского края</w:t>
            </w:r>
          </w:p>
        </w:tc>
      </w:tr>
      <w:tr w:rsidR="00040EF1">
        <w:tc>
          <w:tcPr>
            <w:tcW w:w="3402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ТИТСКИЙ</w:t>
            </w:r>
          </w:p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Иванович</w:t>
            </w:r>
          </w:p>
        </w:tc>
        <w:tc>
          <w:tcPr>
            <w:tcW w:w="5669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Думы Ипатовского городского округа</w:t>
            </w:r>
            <w:r w:rsidR="003473FC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член комитета по вопросам архитектуры, строительства,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промышленности, энергетики, жилищно-коммунальному хозяйству, транспорту, связи и торговли (по согласованию)</w:t>
            </w:r>
          </w:p>
        </w:tc>
      </w:tr>
      <w:tr w:rsidR="00040EF1">
        <w:tc>
          <w:tcPr>
            <w:tcW w:w="3402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ТКАЧЕНКО</w:t>
            </w:r>
          </w:p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 Александрович</w:t>
            </w:r>
          </w:p>
        </w:tc>
        <w:tc>
          <w:tcPr>
            <w:tcW w:w="5669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работе с территориями администрации Ипатовского городского округа Ставропольского края</w:t>
            </w:r>
          </w:p>
        </w:tc>
      </w:tr>
      <w:tr w:rsidR="00040EF1">
        <w:tc>
          <w:tcPr>
            <w:tcW w:w="3402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ФОМЕНКО</w:t>
            </w:r>
          </w:p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Александровна</w:t>
            </w:r>
          </w:p>
        </w:tc>
        <w:tc>
          <w:tcPr>
            <w:tcW w:w="5669" w:type="dxa"/>
          </w:tcPr>
          <w:p w:rsidR="00040EF1" w:rsidRDefault="00040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Ипатовского городского округа Ставропольского края</w:t>
            </w:r>
          </w:p>
        </w:tc>
      </w:tr>
    </w:tbl>
    <w:p w:rsidR="00040EF1" w:rsidRDefault="00040EF1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EF1" w:rsidRDefault="00040EF1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EF1" w:rsidRDefault="00040EF1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EF1" w:rsidRDefault="00EA605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35.45pt;margin-top:14.25pt;width:229.5pt;height:0;z-index:251658240" o:connectortype="straight"/>
        </w:pict>
      </w: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73FC" w:rsidRDefault="003473FC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EF1" w:rsidRDefault="00040EF1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94D" w:rsidRDefault="00A0694D" w:rsidP="00040EF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40EF1" w:rsidRDefault="00040EF1" w:rsidP="00A0694D">
      <w:pPr>
        <w:autoSpaceDE w:val="0"/>
        <w:autoSpaceDN w:val="0"/>
        <w:adjustRightInd w:val="0"/>
        <w:spacing w:after="0" w:line="240" w:lineRule="exact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A0694D" w:rsidRDefault="00040EF1" w:rsidP="00A0694D">
      <w:pPr>
        <w:autoSpaceDE w:val="0"/>
        <w:autoSpaceDN w:val="0"/>
        <w:adjustRightInd w:val="0"/>
        <w:spacing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A069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40EF1" w:rsidRDefault="00040EF1" w:rsidP="00A0694D">
      <w:pPr>
        <w:autoSpaceDE w:val="0"/>
        <w:autoSpaceDN w:val="0"/>
        <w:adjustRightInd w:val="0"/>
        <w:spacing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</w:t>
      </w:r>
      <w:r w:rsidR="00A069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040EF1" w:rsidRDefault="00040EF1" w:rsidP="00A0694D">
      <w:pPr>
        <w:autoSpaceDE w:val="0"/>
        <w:autoSpaceDN w:val="0"/>
        <w:adjustRightInd w:val="0"/>
        <w:spacing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A0694D" w:rsidRDefault="00A0694D" w:rsidP="00A0694D">
      <w:pPr>
        <w:autoSpaceDE w:val="0"/>
        <w:autoSpaceDN w:val="0"/>
        <w:adjustRightInd w:val="0"/>
        <w:spacing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47288">
        <w:rPr>
          <w:rFonts w:ascii="Times New Roman" w:hAnsi="Times New Roman" w:cs="Times New Roman"/>
          <w:sz w:val="28"/>
          <w:szCs w:val="28"/>
        </w:rPr>
        <w:t>10 июля 2020 г. № 903</w:t>
      </w: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334B" w:rsidRDefault="0091334B" w:rsidP="00040E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0EF1" w:rsidRDefault="00492230" w:rsidP="009133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деятельности </w:t>
      </w:r>
      <w:r w:rsidR="0091334B">
        <w:rPr>
          <w:rFonts w:ascii="Times New Roman" w:hAnsi="Times New Roman" w:cs="Times New Roman"/>
          <w:sz w:val="28"/>
          <w:szCs w:val="28"/>
        </w:rPr>
        <w:t xml:space="preserve"> комиссии по подготовке проекта</w:t>
      </w:r>
      <w:r w:rsidR="003473FC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91334B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3473FC">
        <w:rPr>
          <w:rFonts w:ascii="Times New Roman" w:hAnsi="Times New Roman" w:cs="Times New Roman"/>
          <w:sz w:val="28"/>
          <w:szCs w:val="28"/>
        </w:rPr>
        <w:t>а</w:t>
      </w:r>
      <w:r w:rsidR="0091334B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Ипатовского городского округа Ставропольского края</w:t>
      </w:r>
    </w:p>
    <w:p w:rsidR="0091334B" w:rsidRDefault="0091334B" w:rsidP="009133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EF1" w:rsidRPr="0091334B" w:rsidRDefault="0091334B" w:rsidP="00040EF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bookmarkStart w:id="2" w:name="Par340"/>
      <w:bookmarkEnd w:id="2"/>
      <w:r w:rsidRPr="0091334B">
        <w:rPr>
          <w:rFonts w:ascii="Times New Roman" w:hAnsi="Times New Roman" w:cs="Times New Roman"/>
          <w:bCs/>
          <w:sz w:val="28"/>
          <w:szCs w:val="28"/>
        </w:rPr>
        <w:t>1.Общие положения</w:t>
      </w:r>
    </w:p>
    <w:p w:rsidR="00040EF1" w:rsidRDefault="00040EF1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6788" w:rsidRDefault="00040EF1" w:rsidP="007467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6788" w:rsidRPr="005B1047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="00746788" w:rsidRPr="005B1047">
        <w:rPr>
          <w:rFonts w:ascii="Times New Roman" w:hAnsi="Times New Roman"/>
          <w:sz w:val="28"/>
          <w:szCs w:val="28"/>
        </w:rPr>
        <w:t>Настоящий Порядок деятельности комиссии по подготовке проекта о внесении изменений в Правила землепользования и застройки Ипатовского городского округа Ставропольского края (далее – Порядок) разработан в соответствии с Градостроительным кодексом Российской Федерации</w:t>
      </w:r>
      <w:r w:rsidR="00746788">
        <w:rPr>
          <w:rFonts w:ascii="Times New Roman" w:hAnsi="Times New Roman"/>
          <w:sz w:val="28"/>
          <w:szCs w:val="28"/>
        </w:rPr>
        <w:t>, Ф</w:t>
      </w:r>
      <w:r w:rsidR="00746788" w:rsidRPr="005B10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едеральным законом от 06 октября 2003 г. № 131-ФЗ «Об общих принципах организации местного самоуправления в Российской Федерации», постановлением администрации Ипатовского городского округа Ставропольского края от 24 октября 2018 г. № 1332</w:t>
      </w:r>
      <w:proofErr w:type="gramEnd"/>
      <w:r w:rsidR="00746788" w:rsidRPr="005B10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</w:t>
      </w:r>
      <w:proofErr w:type="gramStart"/>
      <w:r w:rsidR="00746788" w:rsidRPr="005B10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 подготовке проектов местных нормативов градостроительного проектирования Ипатовского</w:t>
      </w:r>
      <w:r w:rsidR="00746788" w:rsidRPr="005B1047">
        <w:rPr>
          <w:rFonts w:ascii="Times New Roman" w:hAnsi="Times New Roman"/>
          <w:color w:val="000000"/>
          <w:sz w:val="28"/>
          <w:szCs w:val="28"/>
        </w:rPr>
        <w:t xml:space="preserve"> городского округа Ставропольского края, проектов  документов территориального планирования и градостроительного зонирования: проектов генерального плана и правил землепользования и застройки</w:t>
      </w:r>
      <w:r w:rsidR="00746788" w:rsidRPr="005B10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Ипатовского</w:t>
      </w:r>
      <w:r w:rsidR="00746788" w:rsidRPr="005B1047">
        <w:rPr>
          <w:rFonts w:ascii="Times New Roman" w:hAnsi="Times New Roman"/>
          <w:color w:val="000000"/>
          <w:sz w:val="28"/>
          <w:szCs w:val="28"/>
        </w:rPr>
        <w:t xml:space="preserve"> городского округа Ставропольского края </w:t>
      </w:r>
      <w:r w:rsidR="00746788">
        <w:rPr>
          <w:rFonts w:ascii="Times New Roman" w:hAnsi="Times New Roman"/>
          <w:color w:val="000000"/>
          <w:sz w:val="28"/>
          <w:szCs w:val="28"/>
        </w:rPr>
        <w:t>(</w:t>
      </w:r>
      <w:r w:rsidR="00746788" w:rsidRPr="005B1047">
        <w:rPr>
          <w:rFonts w:ascii="Times New Roman" w:hAnsi="Times New Roman"/>
          <w:color w:val="000000"/>
          <w:sz w:val="28"/>
          <w:szCs w:val="28"/>
        </w:rPr>
        <w:t xml:space="preserve">с изменениями, внесенными постановлением администрации </w:t>
      </w:r>
      <w:r w:rsidR="00746788" w:rsidRPr="005B10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Ипатовского</w:t>
      </w:r>
      <w:r w:rsidR="00746788" w:rsidRPr="005B1047">
        <w:rPr>
          <w:rFonts w:ascii="Times New Roman" w:hAnsi="Times New Roman"/>
          <w:color w:val="000000"/>
          <w:sz w:val="28"/>
          <w:szCs w:val="28"/>
        </w:rPr>
        <w:t xml:space="preserve"> городского округа Ставропольского края от 25 марта 2019</w:t>
      </w:r>
      <w:r w:rsidR="007467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6788" w:rsidRPr="005B1047">
        <w:rPr>
          <w:rFonts w:ascii="Times New Roman" w:hAnsi="Times New Roman"/>
          <w:color w:val="000000"/>
          <w:sz w:val="28"/>
          <w:szCs w:val="28"/>
        </w:rPr>
        <w:t>г. №538</w:t>
      </w:r>
      <w:r w:rsidR="00746788">
        <w:rPr>
          <w:rFonts w:ascii="Times New Roman" w:hAnsi="Times New Roman"/>
          <w:color w:val="000000"/>
          <w:sz w:val="28"/>
          <w:szCs w:val="28"/>
        </w:rPr>
        <w:t xml:space="preserve">) и определяет </w:t>
      </w:r>
      <w:r w:rsidR="00746788" w:rsidRPr="005B1047">
        <w:rPr>
          <w:rFonts w:ascii="Times New Roman" w:hAnsi="Times New Roman"/>
          <w:sz w:val="28"/>
          <w:szCs w:val="28"/>
        </w:rPr>
        <w:t>Порядок деятельности комиссии</w:t>
      </w:r>
      <w:r w:rsidR="00746788">
        <w:rPr>
          <w:rFonts w:ascii="Times New Roman" w:hAnsi="Times New Roman"/>
          <w:sz w:val="28"/>
          <w:szCs w:val="28"/>
        </w:rPr>
        <w:t xml:space="preserve"> </w:t>
      </w:r>
      <w:r w:rsidR="00746788" w:rsidRPr="005B1047">
        <w:rPr>
          <w:rFonts w:ascii="Times New Roman" w:hAnsi="Times New Roman"/>
          <w:sz w:val="28"/>
          <w:szCs w:val="28"/>
        </w:rPr>
        <w:t>по подготовке проекта о внесении изменений в</w:t>
      </w:r>
      <w:proofErr w:type="gramEnd"/>
      <w:r w:rsidR="00746788" w:rsidRPr="005B1047">
        <w:rPr>
          <w:rFonts w:ascii="Times New Roman" w:hAnsi="Times New Roman"/>
          <w:sz w:val="28"/>
          <w:szCs w:val="28"/>
        </w:rPr>
        <w:t xml:space="preserve"> Правила землепользования и застройки Ипатовского городского округа Ставропольского края</w:t>
      </w:r>
      <w:r w:rsidR="00746788">
        <w:rPr>
          <w:rFonts w:ascii="Times New Roman" w:hAnsi="Times New Roman"/>
          <w:sz w:val="28"/>
          <w:szCs w:val="28"/>
        </w:rPr>
        <w:t xml:space="preserve"> (далее</w:t>
      </w:r>
      <w:r w:rsidR="00F95E69">
        <w:rPr>
          <w:rFonts w:ascii="Times New Roman" w:hAnsi="Times New Roman"/>
          <w:sz w:val="28"/>
          <w:szCs w:val="28"/>
        </w:rPr>
        <w:t xml:space="preserve"> соответственно</w:t>
      </w:r>
      <w:r w:rsidR="00746788">
        <w:rPr>
          <w:rFonts w:ascii="Times New Roman" w:hAnsi="Times New Roman"/>
          <w:sz w:val="28"/>
          <w:szCs w:val="28"/>
        </w:rPr>
        <w:t xml:space="preserve"> – комиссия</w:t>
      </w:r>
      <w:r w:rsidR="00F95E69">
        <w:rPr>
          <w:rFonts w:ascii="Times New Roman" w:hAnsi="Times New Roman"/>
          <w:sz w:val="28"/>
          <w:szCs w:val="28"/>
        </w:rPr>
        <w:t>, проект ПЗЗ</w:t>
      </w:r>
      <w:r w:rsidR="00746788">
        <w:rPr>
          <w:rFonts w:ascii="Times New Roman" w:hAnsi="Times New Roman"/>
          <w:sz w:val="28"/>
          <w:szCs w:val="28"/>
        </w:rPr>
        <w:t>).</w:t>
      </w:r>
    </w:p>
    <w:p w:rsidR="00746788" w:rsidRDefault="00746788" w:rsidP="007467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40EF1" w:rsidRPr="00746788" w:rsidRDefault="00746788" w:rsidP="007467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1.2. Комиссия создается в целях реализации отдельных полномочий Градостроительного кодекса Российской Федерации, подготовки предложений о внесении изменений в правила землепользования и застройки Ипатовского городского округа Ставропольского края, а также рассмотрения таких предложений, поступающих от физических и юридических лиц.</w:t>
      </w:r>
    </w:p>
    <w:p w:rsidR="00040EF1" w:rsidRDefault="00746788" w:rsidP="00040E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40E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="00040EF1">
        <w:rPr>
          <w:rFonts w:ascii="Times New Roman" w:hAnsi="Times New Roman" w:cs="Times New Roman"/>
          <w:sz w:val="28"/>
          <w:szCs w:val="28"/>
        </w:rPr>
        <w:t xml:space="preserve"> Комиссия в своей деятельности р</w:t>
      </w:r>
      <w:r>
        <w:rPr>
          <w:rFonts w:ascii="Times New Roman" w:hAnsi="Times New Roman" w:cs="Times New Roman"/>
          <w:sz w:val="28"/>
          <w:szCs w:val="28"/>
        </w:rPr>
        <w:t>уководствуется законами и нормативно - правовыми актами Российской Федерации,</w:t>
      </w:r>
      <w:r w:rsidR="00040EF1">
        <w:rPr>
          <w:rFonts w:ascii="Times New Roman" w:hAnsi="Times New Roman" w:cs="Times New Roman"/>
          <w:sz w:val="28"/>
          <w:szCs w:val="28"/>
        </w:rPr>
        <w:t xml:space="preserve"> Ставропольского края, </w:t>
      </w:r>
      <w:r>
        <w:rPr>
          <w:rFonts w:ascii="Times New Roman" w:hAnsi="Times New Roman" w:cs="Times New Roman"/>
          <w:sz w:val="28"/>
          <w:szCs w:val="28"/>
        </w:rPr>
        <w:t>нормативно - правовыми актами</w:t>
      </w:r>
      <w:r w:rsidR="00040EF1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</w:t>
      </w:r>
      <w:r>
        <w:rPr>
          <w:rFonts w:ascii="Times New Roman" w:hAnsi="Times New Roman" w:cs="Times New Roman"/>
          <w:sz w:val="28"/>
          <w:szCs w:val="28"/>
        </w:rPr>
        <w:t>ая, а также настоящим Порядком</w:t>
      </w:r>
      <w:r w:rsidR="00040EF1">
        <w:rPr>
          <w:rFonts w:ascii="Times New Roman" w:hAnsi="Times New Roman" w:cs="Times New Roman"/>
          <w:sz w:val="28"/>
          <w:szCs w:val="28"/>
        </w:rPr>
        <w:t>.</w:t>
      </w:r>
    </w:p>
    <w:p w:rsidR="00746788" w:rsidRDefault="00746788" w:rsidP="00040EF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Организационное, документационное и иное обеспечение деятельности комиссии осуществляется отделом капитального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строительства, архитектуры и градостроительства администрации</w:t>
      </w:r>
      <w:r w:rsidRPr="00746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края.</w:t>
      </w:r>
    </w:p>
    <w:p w:rsidR="00040EF1" w:rsidRDefault="00040EF1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EF1" w:rsidRPr="0091334B" w:rsidRDefault="0091334B" w:rsidP="00040EF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1334B">
        <w:rPr>
          <w:rFonts w:ascii="Times New Roman" w:hAnsi="Times New Roman" w:cs="Times New Roman"/>
          <w:bCs/>
          <w:sz w:val="28"/>
          <w:szCs w:val="28"/>
        </w:rPr>
        <w:t>2.Основные задачи и функции комиссии</w:t>
      </w:r>
    </w:p>
    <w:p w:rsidR="00040EF1" w:rsidRDefault="00040EF1" w:rsidP="00040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EF1" w:rsidRDefault="00423AB2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40EF1">
        <w:rPr>
          <w:rFonts w:ascii="Times New Roman" w:hAnsi="Times New Roman" w:cs="Times New Roman"/>
          <w:sz w:val="28"/>
          <w:szCs w:val="28"/>
        </w:rPr>
        <w:t>1. Основными задачами комиссии являются: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23AB2">
        <w:rPr>
          <w:rFonts w:ascii="Times New Roman" w:hAnsi="Times New Roman" w:cs="Times New Roman"/>
          <w:sz w:val="28"/>
          <w:szCs w:val="28"/>
        </w:rPr>
        <w:t>участие в</w:t>
      </w:r>
      <w:r>
        <w:rPr>
          <w:rFonts w:ascii="Times New Roman" w:hAnsi="Times New Roman" w:cs="Times New Roman"/>
          <w:sz w:val="28"/>
          <w:szCs w:val="28"/>
        </w:rPr>
        <w:t xml:space="preserve"> подготовке проекта ПЗЗ;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подготовкой проекта ПЗЗ;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23AB2">
        <w:rPr>
          <w:rFonts w:ascii="Times New Roman" w:hAnsi="Times New Roman" w:cs="Times New Roman"/>
          <w:sz w:val="28"/>
          <w:szCs w:val="28"/>
        </w:rPr>
        <w:t>осуществление проверки</w:t>
      </w:r>
      <w:r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91334B">
        <w:rPr>
          <w:rFonts w:ascii="Times New Roman" w:hAnsi="Times New Roman" w:cs="Times New Roman"/>
          <w:sz w:val="28"/>
          <w:szCs w:val="28"/>
        </w:rPr>
        <w:t>ПЗЗ</w:t>
      </w:r>
      <w:r w:rsidR="00423AB2">
        <w:rPr>
          <w:rFonts w:ascii="Times New Roman" w:hAnsi="Times New Roman" w:cs="Times New Roman"/>
          <w:sz w:val="28"/>
          <w:szCs w:val="28"/>
        </w:rPr>
        <w:t xml:space="preserve"> на соответствие требованиям технических регламентов, генеральному плану</w:t>
      </w:r>
      <w:r w:rsidR="00423AB2" w:rsidRPr="00423AB2">
        <w:rPr>
          <w:rFonts w:ascii="Times New Roman" w:hAnsi="Times New Roman" w:cs="Times New Roman"/>
          <w:sz w:val="28"/>
          <w:szCs w:val="28"/>
        </w:rPr>
        <w:t xml:space="preserve"> </w:t>
      </w:r>
      <w:r w:rsidR="00423AB2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0EF1" w:rsidRDefault="00423AB2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40EF1">
        <w:rPr>
          <w:rFonts w:ascii="Times New Roman" w:hAnsi="Times New Roman" w:cs="Times New Roman"/>
          <w:sz w:val="28"/>
          <w:szCs w:val="28"/>
        </w:rPr>
        <w:t>2. Комиссия осуществляет следующие функции: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организовывает и проводит в установленном порядке публичные слушания по проекту ПЗЗ;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подготавливает заключения по результатам проведения публичных слушаний;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рассматривает предложения и замечания по вопросам, связанным с разработкой проекта ПЗЗ;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обеспечивает доработку проекта ПЗЗ по результатам проведенных публичных слушаний;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подготавливает предложения о внесении изменений </w:t>
      </w:r>
      <w:r w:rsidR="0091334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ПЗЗ;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обеспечивает гласность пр</w:t>
      </w:r>
      <w:r w:rsidR="00AA4056">
        <w:rPr>
          <w:rFonts w:ascii="Times New Roman" w:hAnsi="Times New Roman" w:cs="Times New Roman"/>
          <w:sz w:val="28"/>
          <w:szCs w:val="28"/>
        </w:rPr>
        <w:t>и подготовке решений по проекту</w:t>
      </w:r>
      <w:r>
        <w:rPr>
          <w:rFonts w:ascii="Times New Roman" w:hAnsi="Times New Roman" w:cs="Times New Roman"/>
          <w:sz w:val="28"/>
          <w:szCs w:val="28"/>
        </w:rPr>
        <w:t xml:space="preserve"> ПЗЗ, опубликовывает результаты публичных слушаний;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запрашивает у государственных органов и организаций информацию, иные материалы, необходимые для осуществления деятельности комиссии.</w:t>
      </w:r>
    </w:p>
    <w:p w:rsidR="00D80F80" w:rsidRDefault="00D80F80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4056" w:rsidRDefault="00AA4056" w:rsidP="00D80F8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Порядок формирования и деятельности комиссии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EF1" w:rsidRDefault="00040CA3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40EF1">
        <w:rPr>
          <w:rFonts w:ascii="Times New Roman" w:hAnsi="Times New Roman" w:cs="Times New Roman"/>
          <w:sz w:val="28"/>
          <w:szCs w:val="28"/>
        </w:rPr>
        <w:t>1. Комиссия образуется в составе председателя комиссии, заместителя председателя комиссии, секретаря комиссии и членов комиссии.</w:t>
      </w:r>
    </w:p>
    <w:p w:rsidR="00040EF1" w:rsidRDefault="00040CA3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40EF1">
        <w:rPr>
          <w:rFonts w:ascii="Times New Roman" w:hAnsi="Times New Roman" w:cs="Times New Roman"/>
          <w:sz w:val="28"/>
          <w:szCs w:val="28"/>
        </w:rPr>
        <w:t>2. Состав комиссии утверждается постановлением администрации Ипатовского городского округа Ставропольского края.</w:t>
      </w:r>
    </w:p>
    <w:p w:rsidR="00040EF1" w:rsidRDefault="00040CA3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40EF1">
        <w:rPr>
          <w:rFonts w:ascii="Times New Roman" w:hAnsi="Times New Roman" w:cs="Times New Roman"/>
          <w:sz w:val="28"/>
          <w:szCs w:val="28"/>
        </w:rPr>
        <w:t>3. Председатель комиссии: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осуществляет общее руководство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деятельностью комиссии;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распределяет обязанности между членами комиссии;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определяет дату, время и место проведения заседания комиссии;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открывает и ведет заседание комиссии;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утверждает план мероприятий комиссии;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обобщает внесенные замечания, пре</w:t>
      </w:r>
      <w:r w:rsidR="00040CA3">
        <w:rPr>
          <w:rFonts w:ascii="Times New Roman" w:hAnsi="Times New Roman" w:cs="Times New Roman"/>
          <w:sz w:val="28"/>
          <w:szCs w:val="28"/>
        </w:rPr>
        <w:t>дложения и дополнения к проекту ПЗЗ</w:t>
      </w:r>
      <w:r>
        <w:rPr>
          <w:rFonts w:ascii="Times New Roman" w:hAnsi="Times New Roman" w:cs="Times New Roman"/>
          <w:sz w:val="28"/>
          <w:szCs w:val="28"/>
        </w:rPr>
        <w:t>, ставит на голосование для выработки решения для внесения в протокол;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вносит дополнения в план мероприятий в целях решения вопросов, возникающих в ходе деятельности комиссии;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контролирует выполнение членами комиссии решений, принятых на заседаниях комиссии;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9) дает поручения членам комиссии для доработки (подготовки) документов (материалов), нео</w:t>
      </w:r>
      <w:r w:rsidR="00040CA3">
        <w:rPr>
          <w:rFonts w:ascii="Times New Roman" w:hAnsi="Times New Roman" w:cs="Times New Roman"/>
          <w:sz w:val="28"/>
          <w:szCs w:val="28"/>
        </w:rPr>
        <w:t>бходимых для разработки проекта ПЗЗ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созывает в случае необходимости внеочередное заседание комиссии.</w:t>
      </w:r>
    </w:p>
    <w:p w:rsidR="00040EF1" w:rsidRDefault="00040CA3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40EF1">
        <w:rPr>
          <w:rFonts w:ascii="Times New Roman" w:hAnsi="Times New Roman" w:cs="Times New Roman"/>
          <w:sz w:val="28"/>
          <w:szCs w:val="28"/>
        </w:rPr>
        <w:t>4. Секретарь комиссии: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организует подготовку заседаний комиссии, материалов для рассмотрения и проектов ее решений с учетом предложений, поступивших от членов комиссии;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три рабочих дня информирует членов комиссии о месте, дате и времени проведения, а также повестке дня очередного заседания комиссии, обеспечивает их необходимыми материалами;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оформляет протокол заседания комиссии;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представляет протокол для подписания председателю комиссии и направляет всем членам комиссии для ознакомления;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осуществляет рассылку документов в соответствии с решениями комиссии;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ведет учет документации (архив) по рассматриваемому вопросу.</w:t>
      </w:r>
    </w:p>
    <w:p w:rsidR="00040EF1" w:rsidRDefault="00040CA3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Члены к</w:t>
      </w:r>
      <w:r w:rsidR="00040EF1">
        <w:rPr>
          <w:rFonts w:ascii="Times New Roman" w:hAnsi="Times New Roman" w:cs="Times New Roman"/>
          <w:sz w:val="28"/>
          <w:szCs w:val="28"/>
        </w:rPr>
        <w:t>омиссии: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принимают участие в разработке плана мероприятий комиссии;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участвуют в обсуждении и голосовании рассматриваемых вопросов на заседаниях комиссии;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своевременно выполняют все поручения председателя комиссии;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высказывают замечания, предложения, дополнения в письменном или устном виде, касающиеся основных положений  проекта ПЗЗ со ссылкой на конкретный нормативный правовой акт.</w:t>
      </w:r>
    </w:p>
    <w:p w:rsidR="00040EF1" w:rsidRDefault="00040CA3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40EF1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Комиссия осуществляет свою деятельность в форме заседания. </w:t>
      </w:r>
      <w:r w:rsidR="00040EF1">
        <w:rPr>
          <w:rFonts w:ascii="Times New Roman" w:hAnsi="Times New Roman" w:cs="Times New Roman"/>
          <w:sz w:val="28"/>
          <w:szCs w:val="28"/>
        </w:rPr>
        <w:t xml:space="preserve">Периодичность заседаний комиссии определяется председателем комиссии исходя из требований по соблюдению сроков выполнения и согласования отдельных этапов подготовки </w:t>
      </w:r>
      <w:r w:rsidR="00AA4056">
        <w:rPr>
          <w:rFonts w:ascii="Times New Roman" w:hAnsi="Times New Roman" w:cs="Times New Roman"/>
          <w:sz w:val="28"/>
          <w:szCs w:val="28"/>
        </w:rPr>
        <w:t xml:space="preserve"> проекта ПЗЗ</w:t>
      </w:r>
      <w:r w:rsidR="00040EF1">
        <w:rPr>
          <w:rFonts w:ascii="Times New Roman" w:hAnsi="Times New Roman" w:cs="Times New Roman"/>
          <w:sz w:val="28"/>
          <w:szCs w:val="28"/>
        </w:rPr>
        <w:t>.</w:t>
      </w:r>
    </w:p>
    <w:p w:rsidR="00040EF1" w:rsidRDefault="00040CA3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40EF1">
        <w:rPr>
          <w:rFonts w:ascii="Times New Roman" w:hAnsi="Times New Roman" w:cs="Times New Roman"/>
          <w:sz w:val="28"/>
          <w:szCs w:val="28"/>
        </w:rPr>
        <w:t>7. Заседание комиссии считается правомочным, если на нем присутствует не менее двух третей ее состава. Решения на заседаниях комиссии принимаются открытым голосованием, большинством голосов.</w:t>
      </w:r>
    </w:p>
    <w:p w:rsidR="00040EF1" w:rsidRDefault="00040CA3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40EF1">
        <w:rPr>
          <w:rFonts w:ascii="Times New Roman" w:hAnsi="Times New Roman" w:cs="Times New Roman"/>
          <w:sz w:val="28"/>
          <w:szCs w:val="28"/>
        </w:rPr>
        <w:t>8. Решение комиссии оформляется протоколом, который подписывается председателе</w:t>
      </w:r>
      <w:r>
        <w:rPr>
          <w:rFonts w:ascii="Times New Roman" w:hAnsi="Times New Roman" w:cs="Times New Roman"/>
          <w:sz w:val="28"/>
          <w:szCs w:val="28"/>
        </w:rPr>
        <w:t xml:space="preserve">м комиссии, секретарем комиссии. </w:t>
      </w:r>
      <w:r w:rsidR="00040EF1">
        <w:rPr>
          <w:rFonts w:ascii="Times New Roman" w:hAnsi="Times New Roman" w:cs="Times New Roman"/>
          <w:sz w:val="28"/>
          <w:szCs w:val="28"/>
        </w:rPr>
        <w:t>В случае несогласия с принятым решением комиссии член комиссии имеет право изложить в письменной форме свое особое мнение по предмету обсуждения, которое подлежит приобщению к протоколу заседания комиссии.</w:t>
      </w:r>
    </w:p>
    <w:p w:rsidR="00040EF1" w:rsidRDefault="00040CA3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40EF1">
        <w:rPr>
          <w:rFonts w:ascii="Times New Roman" w:hAnsi="Times New Roman" w:cs="Times New Roman"/>
          <w:sz w:val="28"/>
          <w:szCs w:val="28"/>
        </w:rPr>
        <w:t>9. Решения комиссии, выработанные в отношении предложений, замечаний, дополнений, вн</w:t>
      </w:r>
      <w:r w:rsidR="00AA4056">
        <w:rPr>
          <w:rFonts w:ascii="Times New Roman" w:hAnsi="Times New Roman" w:cs="Times New Roman"/>
          <w:sz w:val="28"/>
          <w:szCs w:val="28"/>
        </w:rPr>
        <w:t xml:space="preserve">осятся в </w:t>
      </w:r>
      <w:r w:rsidR="00040EF1">
        <w:rPr>
          <w:rFonts w:ascii="Times New Roman" w:hAnsi="Times New Roman" w:cs="Times New Roman"/>
          <w:sz w:val="28"/>
          <w:szCs w:val="28"/>
        </w:rPr>
        <w:t xml:space="preserve"> проект ПЗЗ.</w:t>
      </w:r>
    </w:p>
    <w:p w:rsidR="00040EF1" w:rsidRDefault="00040CA3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40EF1">
        <w:rPr>
          <w:rFonts w:ascii="Times New Roman" w:hAnsi="Times New Roman" w:cs="Times New Roman"/>
          <w:sz w:val="28"/>
          <w:szCs w:val="28"/>
        </w:rPr>
        <w:t>10. Заседания комиссии ведет ее председатель, в случае отсутствия председателя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040EF1">
        <w:rPr>
          <w:rFonts w:ascii="Times New Roman" w:hAnsi="Times New Roman" w:cs="Times New Roman"/>
          <w:sz w:val="28"/>
          <w:szCs w:val="28"/>
        </w:rPr>
        <w:t xml:space="preserve"> - заместитель председателя комиссии.</w:t>
      </w:r>
    </w:p>
    <w:p w:rsidR="00040EF1" w:rsidRDefault="00040CA3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40EF1">
        <w:rPr>
          <w:rFonts w:ascii="Times New Roman" w:hAnsi="Times New Roman" w:cs="Times New Roman"/>
          <w:sz w:val="28"/>
          <w:szCs w:val="28"/>
        </w:rPr>
        <w:t xml:space="preserve">11. Заседания комиссии проходят по адресу: Ставропольский край, Ипатовский район, г. Ипатово, ул. </w:t>
      </w:r>
      <w:proofErr w:type="gramStart"/>
      <w:r w:rsidR="00040EF1">
        <w:rPr>
          <w:rFonts w:ascii="Times New Roman" w:hAnsi="Times New Roman" w:cs="Times New Roman"/>
          <w:sz w:val="28"/>
          <w:szCs w:val="28"/>
        </w:rPr>
        <w:t>Ленинградская</w:t>
      </w:r>
      <w:proofErr w:type="gramEnd"/>
      <w:r w:rsidR="00040EF1">
        <w:rPr>
          <w:rFonts w:ascii="Times New Roman" w:hAnsi="Times New Roman" w:cs="Times New Roman"/>
          <w:sz w:val="28"/>
          <w:szCs w:val="28"/>
        </w:rPr>
        <w:t>, 80.</w:t>
      </w:r>
    </w:p>
    <w:p w:rsidR="00040EF1" w:rsidRDefault="00040CA3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</w:t>
      </w:r>
      <w:r w:rsidR="00040EF1">
        <w:rPr>
          <w:rFonts w:ascii="Times New Roman" w:hAnsi="Times New Roman" w:cs="Times New Roman"/>
          <w:sz w:val="28"/>
          <w:szCs w:val="28"/>
        </w:rPr>
        <w:t>. Комиссия прекращает свою деятельность после принятия Думой Ипатовского городского округа Ставропольского края решения об утвержд</w:t>
      </w:r>
      <w:r w:rsidR="00AA4056">
        <w:rPr>
          <w:rFonts w:ascii="Times New Roman" w:hAnsi="Times New Roman" w:cs="Times New Roman"/>
          <w:sz w:val="28"/>
          <w:szCs w:val="28"/>
        </w:rPr>
        <w:t xml:space="preserve">ении </w:t>
      </w:r>
      <w:r w:rsidR="00040EF1">
        <w:rPr>
          <w:rFonts w:ascii="Times New Roman" w:hAnsi="Times New Roman" w:cs="Times New Roman"/>
          <w:sz w:val="28"/>
          <w:szCs w:val="28"/>
        </w:rPr>
        <w:t xml:space="preserve"> проекта ПЗЗ.</w:t>
      </w:r>
    </w:p>
    <w:p w:rsidR="00AA4056" w:rsidRDefault="00AA4056" w:rsidP="00040CA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Порядок направления в комиссию предложений заинтересованных лиц по подготовке проекта ПЗЗ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EF1" w:rsidRDefault="00040CA3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40EF1">
        <w:rPr>
          <w:rFonts w:ascii="Times New Roman" w:hAnsi="Times New Roman" w:cs="Times New Roman"/>
          <w:sz w:val="28"/>
          <w:szCs w:val="28"/>
        </w:rPr>
        <w:t xml:space="preserve">1. </w:t>
      </w:r>
      <w:r w:rsidR="00040EF1" w:rsidRPr="00AA4056">
        <w:rPr>
          <w:rFonts w:ascii="Times New Roman" w:hAnsi="Times New Roman" w:cs="Times New Roman"/>
          <w:sz w:val="28"/>
          <w:szCs w:val="28"/>
        </w:rPr>
        <w:t>С момента опубликования постановления администрации Ипатовского городско</w:t>
      </w:r>
      <w:r w:rsidR="00AA4056">
        <w:rPr>
          <w:rFonts w:ascii="Times New Roman" w:hAnsi="Times New Roman" w:cs="Times New Roman"/>
          <w:sz w:val="28"/>
          <w:szCs w:val="28"/>
        </w:rPr>
        <w:t>го округа Ставропольского края «</w:t>
      </w:r>
      <w:r w:rsidR="00AA4056" w:rsidRPr="00AA4056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AA4056" w:rsidRPr="00AA4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подготовке проекта о внесении изменений в Правила землепользования и застройки </w:t>
      </w:r>
      <w:r w:rsidR="00AA4056" w:rsidRPr="00AA4056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  <w:r w:rsidR="00AA4056">
        <w:rPr>
          <w:rFonts w:ascii="Times New Roman" w:hAnsi="Times New Roman" w:cs="Times New Roman"/>
          <w:sz w:val="28"/>
          <w:szCs w:val="28"/>
        </w:rPr>
        <w:t>»</w:t>
      </w:r>
      <w:r w:rsidR="00040EF1" w:rsidRPr="00AA4056">
        <w:rPr>
          <w:rFonts w:ascii="Times New Roman" w:hAnsi="Times New Roman" w:cs="Times New Roman"/>
          <w:sz w:val="28"/>
          <w:szCs w:val="28"/>
        </w:rPr>
        <w:t xml:space="preserve"> заинтересованные лица вправе направлять в комиссию </w:t>
      </w:r>
      <w:r w:rsidR="00040EF1">
        <w:rPr>
          <w:rFonts w:ascii="Times New Roman" w:hAnsi="Times New Roman" w:cs="Times New Roman"/>
          <w:sz w:val="28"/>
          <w:szCs w:val="28"/>
        </w:rPr>
        <w:t>предложения по подготовк</w:t>
      </w:r>
      <w:r w:rsidR="00AA4056">
        <w:rPr>
          <w:rFonts w:ascii="Times New Roman" w:hAnsi="Times New Roman" w:cs="Times New Roman"/>
          <w:sz w:val="28"/>
          <w:szCs w:val="28"/>
        </w:rPr>
        <w:t>е проекта ПЗЗ</w:t>
      </w:r>
      <w:r w:rsidR="00040EF1">
        <w:rPr>
          <w:rFonts w:ascii="Times New Roman" w:hAnsi="Times New Roman" w:cs="Times New Roman"/>
          <w:sz w:val="28"/>
          <w:szCs w:val="28"/>
        </w:rPr>
        <w:t>.</w:t>
      </w:r>
    </w:p>
    <w:p w:rsidR="00040EF1" w:rsidRDefault="00040CA3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40EF1">
        <w:rPr>
          <w:rFonts w:ascii="Times New Roman" w:hAnsi="Times New Roman" w:cs="Times New Roman"/>
          <w:sz w:val="28"/>
          <w:szCs w:val="28"/>
        </w:rPr>
        <w:t xml:space="preserve">2. Предложения могут быть направлены до момента принятия администрацией Ипатовского городского округа Ставропольского края решения о направлении проекта ПЗЗ в Думу Ипатовского городского округа Ставропольского края. Предложения направляются по почте либо непосредственно в комиссию по адресу: Ставропольский край, Ипатовский район, г. Ипатово, ул. </w:t>
      </w:r>
      <w:proofErr w:type="gramStart"/>
      <w:r w:rsidR="00040EF1">
        <w:rPr>
          <w:rFonts w:ascii="Times New Roman" w:hAnsi="Times New Roman" w:cs="Times New Roman"/>
          <w:sz w:val="28"/>
          <w:szCs w:val="28"/>
        </w:rPr>
        <w:t>Ленинградская</w:t>
      </w:r>
      <w:proofErr w:type="gramEnd"/>
      <w:r w:rsidR="00040EF1">
        <w:rPr>
          <w:rFonts w:ascii="Times New Roman" w:hAnsi="Times New Roman" w:cs="Times New Roman"/>
          <w:sz w:val="28"/>
          <w:szCs w:val="28"/>
        </w:rPr>
        <w:t>, 80.</w:t>
      </w:r>
    </w:p>
    <w:p w:rsidR="00040EF1" w:rsidRDefault="00040CA3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40EF1">
        <w:rPr>
          <w:rFonts w:ascii="Times New Roman" w:hAnsi="Times New Roman" w:cs="Times New Roman"/>
          <w:sz w:val="28"/>
          <w:szCs w:val="28"/>
        </w:rPr>
        <w:t xml:space="preserve">3. Предложения по проекту </w:t>
      </w:r>
      <w:r>
        <w:rPr>
          <w:rFonts w:ascii="Times New Roman" w:hAnsi="Times New Roman" w:cs="Times New Roman"/>
          <w:sz w:val="28"/>
          <w:szCs w:val="28"/>
        </w:rPr>
        <w:t>ПЗЗ</w:t>
      </w:r>
      <w:r w:rsidR="00040EF1">
        <w:rPr>
          <w:rFonts w:ascii="Times New Roman" w:hAnsi="Times New Roman" w:cs="Times New Roman"/>
          <w:sz w:val="28"/>
          <w:szCs w:val="28"/>
        </w:rPr>
        <w:t xml:space="preserve"> должны быть логично изложены в письменном виде (напечатаны либо написаны разборчивым почерком) за подписью лица, их изложившего, с указанием его полных фамилии, имени, отчества и даты подготовки предложений. Неразборчиво написанные предложения, а также предложения, не имеющие отношения к подготовке проекта ПЗЗ, комиссией не рассматриваются.</w:t>
      </w:r>
    </w:p>
    <w:p w:rsidR="00040EF1" w:rsidRDefault="00040CA3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40EF1">
        <w:rPr>
          <w:rFonts w:ascii="Times New Roman" w:hAnsi="Times New Roman" w:cs="Times New Roman"/>
          <w:sz w:val="28"/>
          <w:szCs w:val="28"/>
        </w:rPr>
        <w:t xml:space="preserve">4. Предложения могут содержать любые материалы (как на бумажных, так и магнитных носителях), направленные материалы возврату не подлежат. При подготовке проекта ПЗЗ </w:t>
      </w:r>
      <w:r>
        <w:rPr>
          <w:rFonts w:ascii="Times New Roman" w:hAnsi="Times New Roman" w:cs="Times New Roman"/>
          <w:sz w:val="28"/>
          <w:szCs w:val="28"/>
        </w:rPr>
        <w:t>принимаются</w:t>
      </w:r>
      <w:r w:rsidR="00040EF1">
        <w:rPr>
          <w:rFonts w:ascii="Times New Roman" w:hAnsi="Times New Roman" w:cs="Times New Roman"/>
          <w:sz w:val="28"/>
          <w:szCs w:val="28"/>
        </w:rPr>
        <w:t xml:space="preserve"> те предложения, которые обоснованы ссылкой на нормы действующего законодательства.</w:t>
      </w:r>
    </w:p>
    <w:p w:rsidR="00040EF1" w:rsidRDefault="00040CA3" w:rsidP="00040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40EF1">
        <w:rPr>
          <w:rFonts w:ascii="Times New Roman" w:hAnsi="Times New Roman" w:cs="Times New Roman"/>
          <w:sz w:val="28"/>
          <w:szCs w:val="28"/>
        </w:rPr>
        <w:t>5. Предложения, поступившие в комиссию после завершения работ по подготовке проекта ПЗЗ, не рассматриваются.</w:t>
      </w: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EF1" w:rsidRDefault="00040EF1" w:rsidP="00040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454" w:rsidRDefault="00D555A8" w:rsidP="00040CA3">
      <w:pPr>
        <w:spacing w:after="0" w:line="240" w:lineRule="auto"/>
      </w:pPr>
      <w:r>
        <w:t>_________________________________________________________________________________</w:t>
      </w:r>
    </w:p>
    <w:sectPr w:rsidR="00360454" w:rsidSect="00A0694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75C7C"/>
    <w:multiLevelType w:val="hybridMultilevel"/>
    <w:tmpl w:val="2CEA7D3E"/>
    <w:lvl w:ilvl="0" w:tplc="A4865C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0EF1"/>
    <w:rsid w:val="00040CA3"/>
    <w:rsid w:val="00040EF1"/>
    <w:rsid w:val="00047288"/>
    <w:rsid w:val="001257A1"/>
    <w:rsid w:val="00224D6F"/>
    <w:rsid w:val="003473FC"/>
    <w:rsid w:val="00360454"/>
    <w:rsid w:val="00423AB2"/>
    <w:rsid w:val="00492230"/>
    <w:rsid w:val="005037E4"/>
    <w:rsid w:val="00701CC8"/>
    <w:rsid w:val="00746788"/>
    <w:rsid w:val="00867900"/>
    <w:rsid w:val="0091334B"/>
    <w:rsid w:val="009E7178"/>
    <w:rsid w:val="00A0694D"/>
    <w:rsid w:val="00AA4056"/>
    <w:rsid w:val="00D555A8"/>
    <w:rsid w:val="00D80F80"/>
    <w:rsid w:val="00DC2076"/>
    <w:rsid w:val="00E945DB"/>
    <w:rsid w:val="00EA605B"/>
    <w:rsid w:val="00F95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40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467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1763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4</cp:revision>
  <cp:lastPrinted>2020-07-13T05:32:00Z</cp:lastPrinted>
  <dcterms:created xsi:type="dcterms:W3CDTF">2020-07-13T04:51:00Z</dcterms:created>
  <dcterms:modified xsi:type="dcterms:W3CDTF">2020-07-13T05:36:00Z</dcterms:modified>
</cp:coreProperties>
</file>